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0D" w:rsidRDefault="00FD330D" w:rsidP="00FD330D">
      <w:pPr>
        <w:jc w:val="center"/>
        <w:rPr>
          <w:sz w:val="28"/>
          <w:szCs w:val="28"/>
        </w:rPr>
      </w:pPr>
      <w:r w:rsidRPr="000E2612">
        <w:rPr>
          <w:noProof/>
        </w:rPr>
        <w:drawing>
          <wp:inline distT="0" distB="0" distL="0" distR="0" wp14:anchorId="792E8A04" wp14:editId="0971B8E3">
            <wp:extent cx="554982" cy="710377"/>
            <wp:effectExtent l="0" t="0" r="0" b="0"/>
            <wp:docPr id="173" name="Рисунок 173" descr="Герб 195 на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95 на 2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34" cy="71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FD330D" w:rsidRPr="00B74193" w:rsidRDefault="00FD330D" w:rsidP="00FD330D">
      <w:pPr>
        <w:jc w:val="center"/>
        <w:rPr>
          <w:sz w:val="28"/>
          <w:szCs w:val="28"/>
        </w:rPr>
      </w:pPr>
      <w:r w:rsidRPr="00B74193">
        <w:rPr>
          <w:sz w:val="28"/>
          <w:szCs w:val="28"/>
        </w:rPr>
        <w:t>АДМИНИСТРАЦИЯ ГОРОДА УЯРА</w:t>
      </w:r>
    </w:p>
    <w:p w:rsidR="00FD330D" w:rsidRPr="00B74193" w:rsidRDefault="00FD330D" w:rsidP="00FD330D">
      <w:pPr>
        <w:jc w:val="center"/>
        <w:rPr>
          <w:sz w:val="28"/>
          <w:szCs w:val="28"/>
        </w:rPr>
      </w:pPr>
      <w:r w:rsidRPr="00B74193">
        <w:rPr>
          <w:sz w:val="28"/>
          <w:szCs w:val="28"/>
        </w:rPr>
        <w:t>УЯРСКОГО РАЙОНА</w:t>
      </w:r>
    </w:p>
    <w:p w:rsidR="00FD330D" w:rsidRPr="00B74193" w:rsidRDefault="00FD330D" w:rsidP="00FD330D">
      <w:pPr>
        <w:jc w:val="center"/>
        <w:rPr>
          <w:sz w:val="28"/>
          <w:szCs w:val="28"/>
        </w:rPr>
      </w:pPr>
      <w:r w:rsidRPr="00B74193">
        <w:rPr>
          <w:sz w:val="28"/>
          <w:szCs w:val="28"/>
        </w:rPr>
        <w:t>КРАСНОЯРСКОГО КРАЯ</w:t>
      </w:r>
    </w:p>
    <w:p w:rsidR="00FD330D" w:rsidRPr="00B74193" w:rsidRDefault="00FD330D" w:rsidP="00FD330D">
      <w:pPr>
        <w:ind w:firstLine="960"/>
        <w:rPr>
          <w:sz w:val="32"/>
          <w:szCs w:val="32"/>
        </w:rPr>
      </w:pPr>
      <w:r w:rsidRPr="00B74193">
        <w:rPr>
          <w:sz w:val="32"/>
          <w:szCs w:val="32"/>
        </w:rPr>
        <w:t xml:space="preserve"> </w:t>
      </w:r>
    </w:p>
    <w:p w:rsidR="00FD330D" w:rsidRDefault="00FD330D" w:rsidP="00FD330D">
      <w:pPr>
        <w:pStyle w:val="1"/>
        <w:rPr>
          <w:sz w:val="44"/>
          <w:szCs w:val="44"/>
        </w:rPr>
      </w:pPr>
      <w:r w:rsidRPr="00D22415">
        <w:rPr>
          <w:sz w:val="44"/>
          <w:szCs w:val="44"/>
        </w:rPr>
        <w:t>РАСПОРЯЖЕНИЕ</w:t>
      </w:r>
    </w:p>
    <w:p w:rsidR="00FD330D" w:rsidRPr="0053412E" w:rsidRDefault="00FD330D" w:rsidP="00FD330D"/>
    <w:p w:rsidR="00FD330D" w:rsidRPr="00393306" w:rsidRDefault="00FD330D" w:rsidP="00FD330D">
      <w:pPr>
        <w:rPr>
          <w:sz w:val="28"/>
          <w:szCs w:val="28"/>
        </w:rPr>
      </w:pPr>
      <w:r>
        <w:rPr>
          <w:sz w:val="28"/>
          <w:szCs w:val="28"/>
        </w:rPr>
        <w:t xml:space="preserve">29.07. </w:t>
      </w:r>
      <w:r w:rsidRPr="000152D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0152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  <w:proofErr w:type="spellStart"/>
      <w:r w:rsidRPr="00393306">
        <w:rPr>
          <w:sz w:val="28"/>
          <w:szCs w:val="28"/>
        </w:rPr>
        <w:t>г.Уяр</w:t>
      </w:r>
      <w:proofErr w:type="spellEnd"/>
      <w:r>
        <w:rPr>
          <w:sz w:val="28"/>
          <w:szCs w:val="28"/>
        </w:rPr>
        <w:t xml:space="preserve">                                              </w:t>
      </w:r>
      <w:r w:rsidRPr="000152D3">
        <w:rPr>
          <w:sz w:val="28"/>
          <w:szCs w:val="28"/>
        </w:rPr>
        <w:t>№</w:t>
      </w:r>
      <w:r>
        <w:rPr>
          <w:sz w:val="28"/>
          <w:szCs w:val="28"/>
        </w:rPr>
        <w:t xml:space="preserve"> 70 </w:t>
      </w:r>
      <w:r w:rsidRPr="000152D3">
        <w:rPr>
          <w:sz w:val="28"/>
          <w:szCs w:val="28"/>
        </w:rPr>
        <w:t>-р</w:t>
      </w:r>
    </w:p>
    <w:p w:rsidR="00FD330D" w:rsidRDefault="00FD330D" w:rsidP="00FD330D">
      <w:pPr>
        <w:rPr>
          <w:sz w:val="28"/>
          <w:szCs w:val="28"/>
        </w:rPr>
      </w:pPr>
    </w:p>
    <w:p w:rsidR="00FD330D" w:rsidRPr="000615B2" w:rsidRDefault="00FD330D" w:rsidP="00FD330D">
      <w:pPr>
        <w:jc w:val="both"/>
        <w:rPr>
          <w:sz w:val="28"/>
          <w:szCs w:val="28"/>
        </w:rPr>
      </w:pPr>
      <w:r w:rsidRPr="00F2622A">
        <w:rPr>
          <w:sz w:val="28"/>
          <w:szCs w:val="28"/>
        </w:rPr>
        <w:t xml:space="preserve">О признании </w:t>
      </w:r>
      <w:r>
        <w:rPr>
          <w:sz w:val="28"/>
          <w:szCs w:val="28"/>
        </w:rPr>
        <w:t xml:space="preserve">жилого помещения по адресу: </w:t>
      </w:r>
      <w:r w:rsidRPr="00324743">
        <w:rPr>
          <w:sz w:val="28"/>
          <w:szCs w:val="28"/>
        </w:rPr>
        <w:t xml:space="preserve">Россия, Красноярский край, </w:t>
      </w:r>
      <w:proofErr w:type="spellStart"/>
      <w:r w:rsidRPr="00324743">
        <w:rPr>
          <w:sz w:val="28"/>
          <w:szCs w:val="28"/>
        </w:rPr>
        <w:t>Уярский</w:t>
      </w:r>
      <w:proofErr w:type="spellEnd"/>
      <w:r w:rsidRPr="00324743">
        <w:rPr>
          <w:sz w:val="28"/>
          <w:szCs w:val="28"/>
        </w:rPr>
        <w:t xml:space="preserve"> район, г. Уяр, </w:t>
      </w:r>
      <w:r>
        <w:rPr>
          <w:sz w:val="28"/>
          <w:szCs w:val="28"/>
        </w:rPr>
        <w:t>ул. Дзержинского, д.164</w:t>
      </w:r>
      <w:r w:rsidRPr="00AA3EE8">
        <w:rPr>
          <w:b/>
          <w:sz w:val="28"/>
          <w:szCs w:val="28"/>
        </w:rPr>
        <w:t xml:space="preserve"> </w:t>
      </w:r>
      <w:r w:rsidRPr="000615B2">
        <w:rPr>
          <w:sz w:val="28"/>
          <w:szCs w:val="28"/>
          <w:shd w:val="clear" w:color="auto" w:fill="FFFFFF"/>
        </w:rPr>
        <w:t>подлежащим капитальному ремонту,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 требованиями</w:t>
      </w:r>
    </w:p>
    <w:p w:rsidR="00FD330D" w:rsidRDefault="00FD330D" w:rsidP="00FD330D">
      <w:pPr>
        <w:jc w:val="both"/>
        <w:rPr>
          <w:sz w:val="32"/>
        </w:rPr>
      </w:pPr>
    </w:p>
    <w:p w:rsidR="00FD330D" w:rsidRPr="00AA3EE8" w:rsidRDefault="00FD330D" w:rsidP="00FD330D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Pr="00AA3EE8">
        <w:rPr>
          <w:rFonts w:eastAsia="Calibri"/>
          <w:sz w:val="28"/>
          <w:szCs w:val="28"/>
          <w:lang w:eastAsia="en-US"/>
        </w:rPr>
        <w:tab/>
        <w:t xml:space="preserve">В соответствии с Жилищным Кодексом Российской Федерации, постановлением правительства РФ от 28 января 2006 N 47 </w:t>
      </w:r>
      <w:r>
        <w:rPr>
          <w:rFonts w:eastAsia="Calibri"/>
          <w:sz w:val="28"/>
          <w:szCs w:val="28"/>
          <w:lang w:eastAsia="en-US"/>
        </w:rPr>
        <w:t>«О</w:t>
      </w:r>
      <w:r w:rsidRPr="00AA3EE8">
        <w:rPr>
          <w:rFonts w:eastAsia="Calibri"/>
          <w:sz w:val="28"/>
          <w:szCs w:val="28"/>
          <w:lang w:eastAsia="en-US"/>
        </w:rPr>
        <w:t>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rFonts w:eastAsia="Calibri"/>
          <w:sz w:val="28"/>
          <w:szCs w:val="28"/>
          <w:lang w:eastAsia="en-US"/>
        </w:rPr>
        <w:t>»</w:t>
      </w:r>
      <w:r w:rsidRPr="00AA3EE8">
        <w:rPr>
          <w:rFonts w:eastAsia="Calibri"/>
          <w:sz w:val="28"/>
          <w:szCs w:val="28"/>
          <w:lang w:eastAsia="en-US"/>
        </w:rPr>
        <w:t xml:space="preserve">, </w:t>
      </w:r>
      <w:r w:rsidRPr="00AA3EE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AA3EE8">
        <w:rPr>
          <w:sz w:val="28"/>
          <w:szCs w:val="28"/>
        </w:rPr>
        <w:t xml:space="preserve"> администрации города Уяра от 26.04.2021 № 171-п «Об утверждении Положения о межведомственной комиссии по оценке и обследованию помещения</w:t>
      </w:r>
      <w:r w:rsidRPr="00D22415">
        <w:rPr>
          <w:sz w:val="28"/>
          <w:szCs w:val="28"/>
        </w:rPr>
        <w:t xml:space="preserve">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реконструкции»</w:t>
      </w:r>
      <w:r>
        <w:rPr>
          <w:sz w:val="28"/>
          <w:szCs w:val="28"/>
        </w:rPr>
        <w:t xml:space="preserve"> </w:t>
      </w:r>
      <w:r w:rsidRPr="00AA3EE8">
        <w:rPr>
          <w:rFonts w:eastAsia="Calibri"/>
          <w:sz w:val="28"/>
          <w:szCs w:val="28"/>
          <w:lang w:eastAsia="en-US"/>
        </w:rPr>
        <w:t xml:space="preserve">на основании акта обследования </w:t>
      </w:r>
      <w:r>
        <w:rPr>
          <w:rFonts w:eastAsia="Calibri"/>
          <w:sz w:val="28"/>
          <w:szCs w:val="28"/>
          <w:lang w:eastAsia="en-US"/>
        </w:rPr>
        <w:t xml:space="preserve">жилого помещения </w:t>
      </w:r>
      <w:r w:rsidRPr="00AA3EE8">
        <w:rPr>
          <w:rFonts w:eastAsia="Calibri"/>
          <w:sz w:val="28"/>
          <w:szCs w:val="28"/>
          <w:lang w:eastAsia="en-US"/>
        </w:rPr>
        <w:t>и заключения межведомственной комиссии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03EC6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28.07.2026</w:t>
      </w:r>
      <w:r w:rsidRPr="00F03EC6">
        <w:rPr>
          <w:rFonts w:eastAsia="Calibri"/>
          <w:sz w:val="28"/>
          <w:szCs w:val="28"/>
          <w:lang w:eastAsia="en-US"/>
        </w:rPr>
        <w:t xml:space="preserve"> № 2</w:t>
      </w:r>
      <w:r>
        <w:rPr>
          <w:rFonts w:eastAsia="Calibri"/>
          <w:sz w:val="28"/>
          <w:szCs w:val="28"/>
          <w:lang w:eastAsia="en-US"/>
        </w:rPr>
        <w:t>27</w:t>
      </w:r>
      <w:r w:rsidRPr="00AA3EE8">
        <w:rPr>
          <w:rFonts w:eastAsia="Calibri"/>
          <w:b/>
          <w:sz w:val="28"/>
          <w:szCs w:val="28"/>
          <w:lang w:eastAsia="en-US"/>
        </w:rPr>
        <w:t xml:space="preserve">, </w:t>
      </w:r>
    </w:p>
    <w:p w:rsidR="00FD330D" w:rsidRDefault="00FD330D" w:rsidP="00FD330D">
      <w:pPr>
        <w:ind w:firstLine="709"/>
        <w:jc w:val="both"/>
        <w:rPr>
          <w:sz w:val="28"/>
          <w:szCs w:val="28"/>
        </w:rPr>
      </w:pPr>
      <w:r w:rsidRPr="0060674D">
        <w:rPr>
          <w:sz w:val="28"/>
          <w:szCs w:val="28"/>
        </w:rPr>
        <w:t xml:space="preserve">1.Признать жилое помещение, расположенное по адресу: </w:t>
      </w:r>
      <w:r>
        <w:rPr>
          <w:sz w:val="28"/>
          <w:szCs w:val="28"/>
        </w:rPr>
        <w:t xml:space="preserve">Россия, </w:t>
      </w:r>
      <w:r w:rsidRPr="0060674D">
        <w:rPr>
          <w:sz w:val="28"/>
          <w:szCs w:val="28"/>
        </w:rPr>
        <w:t xml:space="preserve">Красноярский край, </w:t>
      </w:r>
      <w:proofErr w:type="spellStart"/>
      <w:r w:rsidRPr="0060674D">
        <w:rPr>
          <w:sz w:val="28"/>
          <w:szCs w:val="28"/>
        </w:rPr>
        <w:t>Уярский</w:t>
      </w:r>
      <w:proofErr w:type="spellEnd"/>
      <w:r w:rsidRPr="0060674D">
        <w:rPr>
          <w:sz w:val="28"/>
          <w:szCs w:val="28"/>
        </w:rPr>
        <w:t xml:space="preserve"> район, г. Уяр, </w:t>
      </w:r>
      <w:r>
        <w:rPr>
          <w:sz w:val="28"/>
          <w:szCs w:val="28"/>
        </w:rPr>
        <w:t>ул. Дзержинского, д. 164</w:t>
      </w:r>
      <w:r w:rsidRPr="00AA3EE8">
        <w:rPr>
          <w:b/>
          <w:sz w:val="28"/>
          <w:szCs w:val="28"/>
        </w:rPr>
        <w:t xml:space="preserve"> </w:t>
      </w:r>
      <w:r w:rsidRPr="000615B2">
        <w:rPr>
          <w:sz w:val="28"/>
          <w:szCs w:val="28"/>
          <w:shd w:val="clear" w:color="auto" w:fill="FFFFFF"/>
        </w:rPr>
        <w:t>подлежащим капитальному ремонту, реконструкции или перепланировке с целью приведения утраченных в процессе эксплуатации характеристик жилого помещения в соответствие с установленными требованиями</w:t>
      </w:r>
      <w:r w:rsidRPr="0060674D">
        <w:rPr>
          <w:sz w:val="28"/>
          <w:szCs w:val="28"/>
        </w:rPr>
        <w:t>.</w:t>
      </w:r>
    </w:p>
    <w:p w:rsidR="00FD330D" w:rsidRPr="00400435" w:rsidRDefault="00FD330D" w:rsidP="00FD330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400435">
        <w:rPr>
          <w:sz w:val="28"/>
          <w:szCs w:val="28"/>
        </w:rPr>
        <w:t xml:space="preserve">.Настоящее </w:t>
      </w:r>
      <w:r>
        <w:rPr>
          <w:sz w:val="28"/>
          <w:szCs w:val="28"/>
        </w:rPr>
        <w:t>распоряжение</w:t>
      </w:r>
      <w:r w:rsidRPr="00400435">
        <w:rPr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>подписания</w:t>
      </w:r>
      <w:r w:rsidRPr="00400435">
        <w:rPr>
          <w:sz w:val="28"/>
          <w:szCs w:val="28"/>
        </w:rPr>
        <w:t xml:space="preserve"> </w:t>
      </w:r>
      <w:r w:rsidRPr="00400435">
        <w:rPr>
          <w:bCs/>
          <w:sz w:val="28"/>
          <w:szCs w:val="28"/>
        </w:rPr>
        <w:t>и подлежит размещению на официальном сайте администрации города Уяра в сети Интернет</w:t>
      </w:r>
      <w:r w:rsidRPr="00400435">
        <w:rPr>
          <w:sz w:val="28"/>
          <w:szCs w:val="28"/>
        </w:rPr>
        <w:t>.</w:t>
      </w:r>
    </w:p>
    <w:p w:rsidR="00FD330D" w:rsidRPr="0060674D" w:rsidRDefault="00FD330D" w:rsidP="00FD330D">
      <w:pPr>
        <w:ind w:firstLine="709"/>
        <w:jc w:val="both"/>
        <w:rPr>
          <w:sz w:val="28"/>
          <w:szCs w:val="28"/>
        </w:rPr>
      </w:pPr>
    </w:p>
    <w:p w:rsidR="00FD330D" w:rsidRDefault="00FD330D" w:rsidP="00FD330D">
      <w:pPr>
        <w:tabs>
          <w:tab w:val="left" w:pos="4111"/>
        </w:tabs>
        <w:jc w:val="both"/>
        <w:rPr>
          <w:sz w:val="28"/>
          <w:szCs w:val="28"/>
        </w:rPr>
      </w:pPr>
    </w:p>
    <w:p w:rsidR="00FD330D" w:rsidRDefault="00FD330D" w:rsidP="00FD330D">
      <w:pPr>
        <w:jc w:val="both"/>
        <w:rPr>
          <w:sz w:val="28"/>
        </w:rPr>
      </w:pPr>
      <w:r>
        <w:rPr>
          <w:sz w:val="28"/>
        </w:rPr>
        <w:t xml:space="preserve">Глава города                                                                                    А.Ю. </w:t>
      </w:r>
      <w:proofErr w:type="spellStart"/>
      <w:r>
        <w:rPr>
          <w:sz w:val="28"/>
        </w:rPr>
        <w:t>Шеляков</w:t>
      </w:r>
      <w:proofErr w:type="spellEnd"/>
    </w:p>
    <w:p w:rsidR="00FD330D" w:rsidRDefault="00FD330D" w:rsidP="00FD330D">
      <w:pPr>
        <w:jc w:val="both"/>
        <w:rPr>
          <w:sz w:val="28"/>
        </w:rPr>
      </w:pPr>
    </w:p>
    <w:p w:rsidR="00FD330D" w:rsidRDefault="00FD330D" w:rsidP="00FD330D">
      <w:pPr>
        <w:jc w:val="both"/>
        <w:rPr>
          <w:sz w:val="28"/>
        </w:rPr>
      </w:pPr>
    </w:p>
    <w:p w:rsidR="00FD330D" w:rsidRDefault="00FD330D" w:rsidP="00FD330D">
      <w:pPr>
        <w:jc w:val="both"/>
        <w:rPr>
          <w:sz w:val="28"/>
          <w:szCs w:val="28"/>
        </w:rPr>
      </w:pPr>
    </w:p>
    <w:p w:rsidR="0091318F" w:rsidRDefault="00FD330D">
      <w:bookmarkStart w:id="0" w:name="_GoBack"/>
      <w:bookmarkEnd w:id="0"/>
    </w:p>
    <w:sectPr w:rsidR="0091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DC"/>
    <w:rsid w:val="00BC5F7F"/>
    <w:rsid w:val="00CD11DC"/>
    <w:rsid w:val="00F737FB"/>
    <w:rsid w:val="00FD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621D-C99A-4F1B-8C24-BD093A7F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30D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3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2</cp:revision>
  <dcterms:created xsi:type="dcterms:W3CDTF">2026-08-04T07:03:00Z</dcterms:created>
  <dcterms:modified xsi:type="dcterms:W3CDTF">2026-08-04T07:03:00Z</dcterms:modified>
</cp:coreProperties>
</file>